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FD" w:rsidRDefault="00006489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5.6pt;margin-top:-22.8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" fillcolor="white [3201]" stroked="f" strokeweight=".5pt">
            <v:textbox>
              <w:txbxContent>
                <w:p w:rsidR="0091070D" w:rsidRPr="00171CDC" w:rsidRDefault="0091070D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วิทยฐานะครูชำนาญการ</w:t>
      </w:r>
      <w:r w:rsidR="008C4967" w:rsidRPr="008C4967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8C16D5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BD5EC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..........นามสกุล......................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......................ตำแหน่งครู 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083820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วิทยฐานะครูชำนาญการ</w:t>
      </w:r>
      <w:r w:rsidR="00DB45BB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พิเศษ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/>
      </w:tblPr>
      <w:tblGrid>
        <w:gridCol w:w="3090"/>
        <w:gridCol w:w="2585"/>
        <w:gridCol w:w="2266"/>
        <w:gridCol w:w="2266"/>
      </w:tblGrid>
      <w:tr w:rsidR="00193D11" w:rsidTr="00C32F0D">
        <w:trPr>
          <w:tblHeader/>
        </w:trPr>
        <w:tc>
          <w:tcPr>
            <w:tcW w:w="3090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585" w:type="dxa"/>
          </w:tcPr>
          <w:p w:rsidR="00193D11" w:rsidRPr="00602FE0" w:rsidRDefault="00193D11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6" w:type="dxa"/>
          </w:tcPr>
          <w:p w:rsidR="00193D11" w:rsidRPr="00602FE0" w:rsidRDefault="00C03506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C32F0D">
        <w:tc>
          <w:tcPr>
            <w:tcW w:w="3090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93D11" w:rsidRDefault="0012740A" w:rsidP="00C32F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การจัดการเรียนรู้การจัดกิจกรรม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การจัดบรรยากาศ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ผู้เรียนและการอบรมและพัฒนาคุณลักษณะที่ดีของผู้เรียน</w:t>
            </w:r>
          </w:p>
        </w:tc>
        <w:tc>
          <w:tcPr>
            <w:tcW w:w="2585" w:type="dxa"/>
          </w:tcPr>
          <w:p w:rsidR="00D45EFD" w:rsidRPr="00056D30" w:rsidRDefault="00D45EFD" w:rsidP="00D45EFD">
            <w:pPr>
              <w:tabs>
                <w:tab w:val="left" w:pos="28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193D11" w:rsidRDefault="00D45EFD" w:rsidP="00D45E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45EFD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45EFD">
              <w:rPr>
                <w:rFonts w:ascii="TH SarabunPSK" w:eastAsia="Wingdings" w:hAnsi="TH SarabunPSK" w:cs="TH SarabunPSK"/>
                <w:b/>
                <w:bCs/>
                <w:sz w:val="32"/>
                <w:szCs w:val="32"/>
                <w:cs/>
              </w:rPr>
              <w:t>ริเริ่ม</w:t>
            </w:r>
            <w:r w:rsidRPr="00D45E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พัฒนา</w:t>
            </w:r>
            <w:r w:rsidRPr="00D45EF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รายวิชาและหน่วยการเรียนรู้ให้สอดคล้องกับมาตรฐานการเรียนรู้</w:t>
            </w:r>
            <w:r w:rsidRPr="00D45E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แ</w:t>
            </w:r>
            <w:r w:rsidRPr="00D45EF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ละตัวชี้วัดหรือผลการเรียนรู้ตามหลักสูตรบริบทของส</w:t>
            </w:r>
            <w:r w:rsidRPr="00D45E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ถ</w:t>
            </w:r>
            <w:r w:rsidRPr="00D45EF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านศึกษา ผู้เรียน และท้อ</w:t>
            </w:r>
            <w:r w:rsidRPr="00D45E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ง</w:t>
            </w:r>
            <w:r w:rsidRPr="00D45EF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ถิ่น และสามาร</w:t>
            </w:r>
            <w:r w:rsidRPr="00D45EF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ถ</w:t>
            </w:r>
            <w:r w:rsidRPr="00D45EF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แก้ไขปัญหาในการจัดการเรียนรู้</w:t>
            </w:r>
            <w:r w:rsidRPr="004A038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เพื่อให้ผู้เรียนได้พัฒนาสมรรถนะและการเรียนรู้เต็มตามศักยภาพส่งผลให้คุณภาพการจัดการ</w:t>
            </w:r>
            <w:r w:rsidRPr="004A038D">
              <w:rPr>
                <w:rFonts w:ascii="TH SarabunPSK" w:eastAsia="Sarabun" w:hAnsi="TH SarabunPSK" w:cs="TH SarabunPSK" w:hint="cs"/>
                <w:bCs/>
                <w:spacing w:val="-16"/>
                <w:sz w:val="32"/>
                <w:szCs w:val="32"/>
                <w:cs/>
              </w:rPr>
              <w:t>เรียนรู้สูงขึ้นและเป็นแบบอย่าง</w:t>
            </w:r>
            <w:r w:rsidRPr="004A038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ที่ดี</w:t>
            </w:r>
            <w:r w:rsidRPr="00D45EFD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ในการสร้างและหรือพัฒนาหลักสูตร</w:t>
            </w:r>
          </w:p>
          <w:p w:rsidR="00042396" w:rsidRDefault="00042396" w:rsidP="004A038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042396" w:rsidRDefault="00042396" w:rsidP="000423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0423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0423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0423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42396" w:rsidRPr="00042396" w:rsidRDefault="00042396" w:rsidP="00D45E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ED5D67" w:rsidRPr="00ED5D67" w:rsidRDefault="00ED5D67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056D30" w:rsidRPr="00056D30" w:rsidRDefault="00056D30" w:rsidP="0074583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56D30" w:rsidTr="00C32F0D">
        <w:tc>
          <w:tcPr>
            <w:tcW w:w="3090" w:type="dxa"/>
          </w:tcPr>
          <w:p w:rsidR="00056D30" w:rsidRPr="0012740A" w:rsidRDefault="00056D30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056D30" w:rsidRPr="00056D30" w:rsidRDefault="00056D30" w:rsidP="00056D30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056D3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056D30" w:rsidRDefault="00056D30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56D3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4A038D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ริเริ่ม คิดค้น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การออกแบบ</w:t>
            </w:r>
            <w:r w:rsidRPr="00056D3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การจัดการเรียนรู้ </w:t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โดยเน้นผู้เรียนเป</w:t>
            </w:r>
            <w:r w:rsidRPr="004A038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นสำคัญ</w:t>
            </w:r>
            <w:r w:rsidRPr="00056D3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สามารถแก้ไขปัญหา</w:t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และพัฒนาคุณภาพการจัดการเรียนรู้</w:t>
            </w:r>
            <w:r w:rsidRPr="004A038D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 xml:space="preserve">ให้สูงขึ้น </w:t>
            </w:r>
            <w:r w:rsidRPr="003B2571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เพื่อให้ผู้เรียนมีความรู้</w:t>
            </w:r>
            <w:r w:rsidRPr="00056D3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 คุณลักษณะประจำวิชา คุณลักษณะอันพึงประสงค์ และสมรรถนะที่สำคัญ ตามหลักสูตร มีกระบวนการคิดและค้นพบองค์ความรู้ด้วยตนเอง และสร้างแรงบันดาลใจ </w:t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และเป</w:t>
            </w:r>
            <w:r w:rsidRPr="004A038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  <w:r w:rsidRPr="00056D30">
              <w:rPr>
                <w:rFonts w:ascii="TH SarabunPSK" w:hAnsi="TH SarabunPSK" w:cs="TH SarabunPSK"/>
                <w:sz w:val="32"/>
                <w:szCs w:val="32"/>
                <w:cs/>
              </w:rPr>
              <w:t>ในการออกแบบการจัดการเรียนรู้</w:t>
            </w:r>
          </w:p>
          <w:p w:rsidR="00056D30" w:rsidRDefault="00056D30" w:rsidP="004A038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163E1" w:rsidRDefault="008163E1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163E1" w:rsidRDefault="008163E1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163E1" w:rsidRDefault="008163E1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32F0D" w:rsidRDefault="00C32F0D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32F0D" w:rsidRDefault="00C32F0D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56D30" w:rsidRPr="00056D30" w:rsidRDefault="00056D30" w:rsidP="00056D30">
            <w:pPr>
              <w:tabs>
                <w:tab w:val="left" w:pos="28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056D30" w:rsidRPr="00ED5D67" w:rsidRDefault="00056D30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056D30" w:rsidRPr="00056D30" w:rsidRDefault="00056D30" w:rsidP="00E80A8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82B29" w:rsidTr="00C32F0D">
        <w:tc>
          <w:tcPr>
            <w:tcW w:w="3090" w:type="dxa"/>
          </w:tcPr>
          <w:p w:rsidR="00F82B29" w:rsidRPr="0012740A" w:rsidRDefault="00F82B29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F82B29" w:rsidRPr="006C450C" w:rsidRDefault="00F82B29" w:rsidP="006C450C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6C450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F82B29" w:rsidRDefault="00F82B29" w:rsidP="006C450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C450C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มีการริเริ่ม คิดค้น และพัฒนานวัตกรรม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</w:t>
            </w:r>
            <w:r w:rsidRPr="008163E1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กิจกรรมการเรียนรู้ ที่สามารถ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แก้ไขปัญหาในการจัดการเรียนรู้ ทำให้ผู้เรียน</w:t>
            </w:r>
            <w:r w:rsidRPr="006C450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ได้พัฒนาเต็มตามศักยภาพ เรียนรู้และทำงานร่วมกัน มีกระบวนการ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>คิดและค้นพบองค์ความรู้ด้วยตนเอง และสร้างแรง</w:t>
            </w:r>
            <w:r w:rsidRPr="004A038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บันดาลใจ</w:t>
            </w:r>
            <w:r w:rsidRPr="004A038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และเป</w:t>
            </w:r>
            <w:r w:rsidRPr="004A038D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็</w:t>
            </w:r>
            <w:r w:rsidRPr="004A038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นแบบอย่าง</w:t>
            </w:r>
            <w:r w:rsidRPr="004A03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ที่ดี</w:t>
            </w:r>
            <w:r w:rsidRPr="006C450C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ในการจัดกิจกรรมการเรียนรู้</w:t>
            </w:r>
          </w:p>
          <w:p w:rsidR="00F82B29" w:rsidRDefault="00F82B29" w:rsidP="004A038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062BA4" w:rsidRDefault="00062BA4" w:rsidP="00062B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038D" w:rsidRDefault="004A038D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038D" w:rsidRDefault="004A038D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63E1" w:rsidRDefault="008163E1" w:rsidP="006C45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82B29" w:rsidRPr="006C450C" w:rsidRDefault="00F82B29" w:rsidP="006C450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F82B29" w:rsidRPr="00ED5D67" w:rsidRDefault="00F82B29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F82B29" w:rsidRPr="00056D30" w:rsidRDefault="00F82B29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957A4" w:rsidTr="00C32F0D">
        <w:tc>
          <w:tcPr>
            <w:tcW w:w="3090" w:type="dxa"/>
          </w:tcPr>
          <w:p w:rsidR="005957A4" w:rsidRPr="0012740A" w:rsidRDefault="005957A4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5957A4" w:rsidRPr="00097AB0" w:rsidRDefault="005957A4" w:rsidP="005957A4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097AB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5957A4" w:rsidRDefault="005957A4" w:rsidP="005957A4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97AB0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097AB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E433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</w:t>
            </w:r>
            <w:r w:rsidRPr="00845F6F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และพัฒนาสื่อ นวัตกรรม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เทคโนโลยีและแหล่งเรียนรู้สอดคล้องกับกิจกรรมการเรียนรู้สามาร</w:t>
            </w:r>
            <w:r w:rsidRPr="00097AB0"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Pr="00E433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แก้ไขปัญหาในการเรียนรู้ของผู้เรียน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และทำให้ผู้เรียนมีทักษะการคิดและสามารถสร้างนวัตกรรมได้</w:t>
            </w:r>
            <w:r w:rsidRPr="00E433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และเป</w:t>
            </w:r>
            <w:r w:rsidRPr="00E433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E433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  <w:r w:rsidRPr="00097AB0">
              <w:rPr>
                <w:rFonts w:ascii="TH SarabunPSK" w:hAnsi="TH SarabunPSK" w:cs="TH SarabunPSK"/>
                <w:sz w:val="32"/>
                <w:szCs w:val="32"/>
                <w:cs/>
              </w:rPr>
              <w:t>ในการสร้างและหรือพัฒนาสื่อ นวัตกรรม เทคโนโลยีและแหล่งเรียนรู้</w:t>
            </w:r>
          </w:p>
          <w:p w:rsidR="005957A4" w:rsidRDefault="005957A4" w:rsidP="00E433B0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163E1" w:rsidRDefault="008163E1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8163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57A4" w:rsidRPr="006C450C" w:rsidRDefault="005957A4" w:rsidP="005957A4">
            <w:pPr>
              <w:tabs>
                <w:tab w:val="left" w:pos="169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5957A4" w:rsidRPr="00ED5D67" w:rsidRDefault="005957A4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411548" w:rsidRPr="00056D30" w:rsidRDefault="00411548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538B1" w:rsidTr="00C32F0D">
        <w:tc>
          <w:tcPr>
            <w:tcW w:w="3090" w:type="dxa"/>
          </w:tcPr>
          <w:p w:rsidR="007538B1" w:rsidRPr="0012740A" w:rsidRDefault="007538B1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7538B1" w:rsidRPr="008438E7" w:rsidRDefault="007538B1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>1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.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</w:rPr>
              <w:t xml:space="preserve">5 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วัดและ</w:t>
            </w:r>
            <w:r w:rsidR="003570D3" w:rsidRPr="003570D3">
              <w:rPr>
                <w:rFonts w:ascii="TH SarabunPSK" w:eastAsia="Sarabun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ป</w:t>
            </w:r>
            <w:r w:rsidRPr="003570D3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ระเมินผล</w:t>
            </w:r>
            <w:r w:rsidRPr="008438E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การเรียนรู้</w:t>
            </w:r>
          </w:p>
          <w:p w:rsidR="007538B1" w:rsidRDefault="007538B1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8438E7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 และพัฒนา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รูปแบบการวัดและประเมินผลการเรียนรู้ตามสภาพจริง </w:t>
            </w:r>
            <w:r w:rsidRPr="008438E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ด้วยวิธีการที่</w:t>
            </w:r>
            <w:r w:rsidRPr="008438E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ห</w:t>
            </w:r>
            <w:r w:rsidRPr="008438E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ลากหลาย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เหมาะสม และ</w:t>
            </w:r>
            <w:r w:rsidRPr="008438E7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อดคล้อง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>กับมาตรฐานการเรียนรู้ และนำผลการวัดและประเมินผลการเรียนรู้ มาใช้</w:t>
            </w:r>
            <w:r w:rsidRPr="008163E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แก้ไขปัญหาการจัดการเรียนรู้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เพื่อให้ผู้เรียนพัฒนาการเรียนรู้อย่างต่อเนื่อง </w:t>
            </w:r>
            <w:r w:rsidRPr="008438E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</w:t>
            </w:r>
            <w:r w:rsidRPr="0059661C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เป</w:t>
            </w:r>
            <w:r w:rsidRPr="0059661C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็น</w:t>
            </w:r>
            <w:r w:rsidRPr="0059661C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แบบอย่างที่ดี</w:t>
            </w:r>
            <w:r w:rsidRPr="008438E7">
              <w:rPr>
                <w:rFonts w:ascii="TH SarabunPSK" w:hAnsi="TH SarabunPSK" w:cs="TH SarabunPSK"/>
                <w:sz w:val="32"/>
                <w:szCs w:val="32"/>
                <w:cs/>
              </w:rPr>
              <w:t>ในการวัดและประเมินผลการเรียนรู้</w:t>
            </w:r>
          </w:p>
          <w:p w:rsidR="007538B1" w:rsidRDefault="007538B1" w:rsidP="0059661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Default="00062BA4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38B1" w:rsidRDefault="007538B1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F70D5D" w:rsidRDefault="00F70D5D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F70D5D" w:rsidRDefault="00F70D5D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F70D5D" w:rsidRDefault="00F70D5D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F70D5D" w:rsidRDefault="00F70D5D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C32F0D" w:rsidRDefault="00C32F0D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538B1" w:rsidRPr="00097AB0" w:rsidRDefault="007538B1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7538B1" w:rsidRDefault="007538B1" w:rsidP="00E80A8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62BA4" w:rsidRPr="00ED5D67" w:rsidRDefault="00062BA4" w:rsidP="00E80A8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7538B1" w:rsidRDefault="007538B1" w:rsidP="0041154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2BA4" w:rsidRPr="00056D30" w:rsidRDefault="00062BA4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538B1" w:rsidTr="00C32F0D">
        <w:tc>
          <w:tcPr>
            <w:tcW w:w="3090" w:type="dxa"/>
          </w:tcPr>
          <w:p w:rsidR="007538B1" w:rsidRPr="0012740A" w:rsidRDefault="007538B1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7538B1" w:rsidRDefault="007538B1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ศึกษา วิเคราะห์ และสังเคราะห์ </w:t>
            </w:r>
          </w:p>
          <w:p w:rsidR="007538B1" w:rsidRPr="00CE7E98" w:rsidRDefault="007538B1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CE7E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7538B1" w:rsidRDefault="007538B1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CE7E9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</w:t>
            </w:r>
            <w:r w:rsidRPr="000350DF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วิเคราะห์ และสังเคราะห์</w:t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เพื่อแก้ไขปัญหาหรือพัฒนาการเรียนรู้ที่ส่งผลต่อคุณภาพผู้เรียนและนำผลการศึกษา</w:t>
            </w:r>
            <w:r w:rsidRPr="000350D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วิเคราะห์ และสังเคราะห์</w:t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มาใช้แก้ไขปัญหาหรือพัฒนาคุณภาพการจัดการเรียนรู้ให้สูงขึ้น และ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59661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  <w:r w:rsidRPr="00CE7E98">
              <w:rPr>
                <w:rFonts w:ascii="TH SarabunPSK" w:hAnsi="TH SarabunPSK" w:cs="TH SarabunPSK"/>
                <w:sz w:val="32"/>
                <w:szCs w:val="32"/>
                <w:cs/>
              </w:rPr>
              <w:t>ในการศึกษา วิเคราะห์ และสังเคราะห์ เพื่อแก้ไขปัญหาหรือพัฒนาการเรียนรู้</w:t>
            </w:r>
          </w:p>
          <w:p w:rsidR="007538B1" w:rsidRDefault="007538B1" w:rsidP="0059661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38B1" w:rsidRDefault="007538B1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70D5D" w:rsidRDefault="00F70D5D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70D5D" w:rsidRDefault="00F70D5D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32F0D" w:rsidRDefault="00C32F0D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32F0D" w:rsidRDefault="00C32F0D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32F0D" w:rsidRDefault="00C32F0D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7538B1" w:rsidRDefault="007538B1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7538B1" w:rsidRPr="00ED5D67" w:rsidRDefault="007538B1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7538B1" w:rsidRPr="00056D30" w:rsidRDefault="007538B1" w:rsidP="0041154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26E98" w:rsidTr="00C32F0D">
        <w:tc>
          <w:tcPr>
            <w:tcW w:w="3090" w:type="dxa"/>
          </w:tcPr>
          <w:p w:rsidR="00626E98" w:rsidRPr="0012740A" w:rsidRDefault="00626E98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626E98" w:rsidRPr="00E80A88" w:rsidRDefault="00626E98" w:rsidP="00E80A8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C32F0D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จัดบรรยากาศที่ส่งเสริม</w:t>
            </w:r>
            <w:r w:rsidRPr="00E80A8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และพัฒนาผู้เรียน</w:t>
            </w:r>
          </w:p>
          <w:p w:rsidR="00626E98" w:rsidRDefault="00626E98" w:rsidP="00E80A8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80A8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E80A8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 คิดค้น และพัฒนา</w:t>
            </w:r>
            <w:r w:rsidRPr="00E80A88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และสร้างแรงบันดาลใจส่งเสริมและพัฒนา</w:t>
            </w:r>
            <w:r w:rsidRPr="00E80A88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ผู้เรียนให้เกิด</w:t>
            </w:r>
            <w:r w:rsidRPr="00E80A88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ก</w:t>
            </w:r>
            <w:r w:rsidRPr="00E80A88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ระบวนการ</w:t>
            </w:r>
            <w:r w:rsidRPr="00E80A88">
              <w:rPr>
                <w:rFonts w:ascii="TH SarabunPSK" w:hAnsi="TH SarabunPSK" w:cs="TH SarabunPSK"/>
                <w:sz w:val="32"/>
                <w:szCs w:val="32"/>
                <w:cs/>
              </w:rPr>
              <w:t>คิด ทักษะชีวิต ทักษะการทำงาน ทักษะการเรียนรู้และนวัตกรรม ทักษะด้านสารสนเทศ สื่อ และ</w:t>
            </w:r>
            <w:r w:rsidR="00C32F0D" w:rsidRPr="00C32F0D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เ</w:t>
            </w:r>
            <w:r w:rsidRPr="00C32F0D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ทคโนโลยี</w:t>
            </w:r>
            <w:r w:rsidRPr="0059661C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และเป</w:t>
            </w:r>
            <w:r w:rsidRPr="0059661C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็</w:t>
            </w:r>
            <w:r w:rsidRPr="0059661C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นแบบอย่างที่ดี</w:t>
            </w:r>
            <w:r w:rsidRPr="00E80A88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ในการจัดบรรยากาศที่ส่งเสริมและพัฒนาผู้เรียน</w:t>
            </w:r>
          </w:p>
          <w:p w:rsidR="00626E98" w:rsidRDefault="00626E98" w:rsidP="0059661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626E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70D5D" w:rsidRDefault="00F70D5D" w:rsidP="00626E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626E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626E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32F0D" w:rsidRDefault="00C32F0D" w:rsidP="00626E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6E98" w:rsidRPr="00E80A88" w:rsidRDefault="00626E98" w:rsidP="00626E9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626E98" w:rsidRPr="00ED5D67" w:rsidRDefault="00626E98" w:rsidP="00626E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626E98" w:rsidRPr="00056D30" w:rsidRDefault="00626E98" w:rsidP="00626E9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7686" w:rsidTr="00C32F0D">
        <w:tc>
          <w:tcPr>
            <w:tcW w:w="3090" w:type="dxa"/>
          </w:tcPr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E5B5A" w:rsidRDefault="008E5B5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E5B5A" w:rsidRDefault="008E5B5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97686" w:rsidRPr="0012740A" w:rsidRDefault="0089768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897686" w:rsidRPr="004E1A6F" w:rsidRDefault="00897686" w:rsidP="004E1A6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E1A6F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Pr="004E1A6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897686" w:rsidRDefault="00897686" w:rsidP="004E1A6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E1A6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4E1A6F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มีการอบรมบ่มนิสัย</w:t>
            </w:r>
            <w:r w:rsidRPr="004E1A6F">
              <w:rPr>
                <w:rFonts w:ascii="TH SarabunPSK" w:hAnsi="TH SarabunPSK" w:cs="TH SarabunPSK"/>
                <w:sz w:val="32"/>
                <w:szCs w:val="32"/>
                <w:cs/>
              </w:rPr>
              <w:t>ให้ผู้เรียนมีคุณธรรม จริยธรรม คุณลักษณะอันพึงประสงค์ และค่านิยมความเป็นไทยที่ดีงาม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โดยริเริ่ม คิดค้น และพัฒนารูปแบบ</w:t>
            </w:r>
            <w:r w:rsidRPr="0059661C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การดำเนินการ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ที่มีประสิทธิภาพ</w:t>
            </w:r>
            <w:r w:rsidRPr="004E1A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คำนึงถึงความแตกต่างของผู้เรียนเป็นรายบุคคล และสามารถแก้ไขปัญหาและพัฒนาผู้เรียนได้ </w:t>
            </w:r>
            <w:r w:rsidRPr="004E1A6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</w:t>
            </w:r>
            <w:r w:rsidRPr="0059661C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เป</w:t>
            </w:r>
            <w:r w:rsidRPr="0059661C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็</w:t>
            </w:r>
            <w:r w:rsidRPr="0059661C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นแบบอย่างที่ดี</w:t>
            </w:r>
            <w:r w:rsidRPr="004E1A6F">
              <w:rPr>
                <w:rFonts w:ascii="TH SarabunPSK" w:hAnsi="TH SarabunPSK" w:cs="TH SarabunPSK"/>
                <w:sz w:val="32"/>
                <w:szCs w:val="32"/>
                <w:cs/>
              </w:rPr>
              <w:t>ในการอบรมและพัฒนาคุณลักษณะที่ดีของผู้เรียน</w:t>
            </w:r>
          </w:p>
          <w:p w:rsidR="00897686" w:rsidRDefault="00897686" w:rsidP="0059661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7686" w:rsidRDefault="00897686" w:rsidP="00F70D5D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897686" w:rsidRPr="00ED5D67" w:rsidRDefault="00897686" w:rsidP="009E30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897686" w:rsidRPr="00056D30" w:rsidRDefault="00897686" w:rsidP="009E30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A69B6" w:rsidTr="00C32F0D">
        <w:tc>
          <w:tcPr>
            <w:tcW w:w="3090" w:type="dxa"/>
          </w:tcPr>
          <w:p w:rsidR="005A69B6" w:rsidRDefault="005A69B6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5A69B6" w:rsidRPr="009B4424" w:rsidRDefault="005A69B6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5A69B6" w:rsidRPr="00C32F0D" w:rsidRDefault="005A69B6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ลักษณะงานที่เสนอให้ครอบคลุมถึงการจัดทำข้อมูลสารสนเทศของผู้เรียนและรายวิชาการดำเนินการตามระบบ ดูแลช่วยเหลือผู้เรียน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ปฏิบัติงานวิชาการและงานอื่น ๆ ของสถานศึกษา และการประสานความร่วมมือกับผู้ปกครอ</w:t>
            </w:r>
            <w:r w:rsidRPr="00C32F0D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C32F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</w:t>
            </w:r>
            <w:r w:rsidRPr="00AC777B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เครือข่าย และหรือสถานประกอบการ</w:t>
            </w:r>
          </w:p>
          <w:p w:rsidR="005A69B6" w:rsidRPr="0012740A" w:rsidRDefault="005A69B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5" w:type="dxa"/>
          </w:tcPr>
          <w:p w:rsidR="005A69B6" w:rsidRPr="005A69B6" w:rsidRDefault="005A69B6" w:rsidP="005A69B6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5A69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จัดทำข้อมูลสารสนเทศของผู้เรียนและรายวิชา</w:t>
            </w:r>
          </w:p>
          <w:p w:rsidR="005A69B6" w:rsidRPr="0059661C" w:rsidRDefault="005A69B6" w:rsidP="005A69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69B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5A69B6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มีการริเริ่ม คิดค้น และพัฒนารูปแบบการจัดทำข้อมูลสารสนเทศของผู้เรียนและรายวิชา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</w:t>
            </w:r>
            <w:r w:rsidRPr="005A69B6">
              <w:rPr>
                <w:rFonts w:ascii="TH SarabunPSK" w:hAnsi="TH SarabunPSK" w:cs="TH SarabunPSK" w:hint="cs"/>
                <w:sz w:val="32"/>
                <w:szCs w:val="32"/>
                <w:cs/>
              </w:rPr>
              <w:t>คุ</w:t>
            </w:r>
            <w:r w:rsidRPr="005A69B6">
              <w:rPr>
                <w:rFonts w:ascii="TH SarabunPSK" w:hAnsi="TH SarabunPSK" w:cs="TH SarabunPSK"/>
                <w:sz w:val="32"/>
                <w:szCs w:val="32"/>
                <w:cs/>
              </w:rPr>
              <w:t>ณภาพผู้เรียน และ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59661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5966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5A69B6" w:rsidRDefault="005A69B6" w:rsidP="0059661C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5A69B6" w:rsidRDefault="005A69B6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Pr="005A69B6" w:rsidRDefault="008E5B5A" w:rsidP="008E5B5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5A69B6" w:rsidRPr="00ED5D67" w:rsidRDefault="005A69B6" w:rsidP="009E30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6" w:type="dxa"/>
          </w:tcPr>
          <w:p w:rsidR="005A69B6" w:rsidRPr="00056D30" w:rsidRDefault="005A69B6" w:rsidP="009E30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A69B6" w:rsidTr="00C32F0D">
        <w:tc>
          <w:tcPr>
            <w:tcW w:w="3090" w:type="dxa"/>
          </w:tcPr>
          <w:p w:rsidR="005A69B6" w:rsidRPr="009B4424" w:rsidRDefault="005A69B6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3438BF" w:rsidRPr="003438BF" w:rsidRDefault="003438BF" w:rsidP="003438B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3438B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5A69B6" w:rsidRPr="005D4C71" w:rsidRDefault="003438BF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8B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มีการใช้ข้อมูลสารสนเทศ</w:t>
            </w:r>
            <w:r w:rsidRPr="005D4C71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ริเริ่มโครงการ</w:t>
            </w:r>
            <w:r w:rsidRPr="00B33695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หรือจัดกิจกรรมเชิงสร้างสรรค์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ด้วยวิธีการที่</w:t>
            </w:r>
            <w:r w:rsidRPr="00B336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ลากหลายในการดูแลช่วยเหลือผู้เรียนและเป</w:t>
            </w:r>
            <w:r w:rsidRPr="00B336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3438BF" w:rsidRDefault="003438BF" w:rsidP="00B3369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38BF" w:rsidRDefault="003438BF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70D5D" w:rsidRDefault="00F70D5D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F3842" w:rsidRDefault="00AF3842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F3842" w:rsidRDefault="00AF3842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F3842" w:rsidRDefault="00AF3842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F3842" w:rsidRDefault="00AF3842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3013" w:rsidRDefault="009E3013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3013" w:rsidRDefault="009E3013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F3842" w:rsidRDefault="00AF3842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F3842" w:rsidRPr="003438BF" w:rsidRDefault="00AF3842" w:rsidP="003438B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5A69B6" w:rsidRPr="00ED5D67" w:rsidRDefault="005A69B6" w:rsidP="009E30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5A69B6" w:rsidRPr="00056D30" w:rsidRDefault="005A69B6" w:rsidP="003438B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438BF" w:rsidTr="00C32F0D">
        <w:tc>
          <w:tcPr>
            <w:tcW w:w="3090" w:type="dxa"/>
          </w:tcPr>
          <w:p w:rsidR="003438BF" w:rsidRPr="009B4424" w:rsidRDefault="003438BF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9767F1" w:rsidRPr="009767F1" w:rsidRDefault="009767F1" w:rsidP="009767F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</w:t>
            </w:r>
            <w:r w:rsidRPr="005E182E">
              <w:rPr>
                <w:rFonts w:ascii="TH SarabunPSK" w:eastAsia="Sarabun" w:hAnsi="TH SarabunPSK" w:cs="TH SarabunPSK"/>
                <w:b/>
                <w:bCs/>
                <w:spacing w:val="-20"/>
                <w:sz w:val="32"/>
                <w:szCs w:val="32"/>
                <w:cs/>
              </w:rPr>
              <w:t>และงานอื่น ๆ ของสถานศึกษา</w:t>
            </w:r>
          </w:p>
          <w:p w:rsidR="003438BF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ร่วมปฏิบัติงานทางวิชาการ และงานอื่นๆ ของสถานศึกษาเพื่อยกระดับคุณภาพการจัดการศึกษาของสถานศึกษา 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โดยมีการพัฒนารูปแบบหรือแนวทางการดำเนินงานให้มีประสิทธิภาพสูงขึ้นและเป็นแบบอย่างที่ดี</w:t>
            </w:r>
          </w:p>
          <w:p w:rsidR="009767F1" w:rsidRDefault="009767F1" w:rsidP="00B3369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P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3438BF" w:rsidRPr="00ED5D67" w:rsidRDefault="003438BF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9767F1" w:rsidRPr="00056D30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67F1" w:rsidTr="00C32F0D">
        <w:tc>
          <w:tcPr>
            <w:tcW w:w="3090" w:type="dxa"/>
          </w:tcPr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Pr="009B4424" w:rsidRDefault="009767F1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9767F1" w:rsidRPr="009767F1" w:rsidRDefault="009767F1" w:rsidP="009767F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ประสานความร่วมมือกับผู้ปกครอง ภาคีเครือข่ายและหรือสถาน</w:t>
            </w:r>
            <w:r w:rsidR="00B3369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ป</w:t>
            </w:r>
            <w:r w:rsidRPr="009767F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ระกอบการ </w:t>
            </w:r>
          </w:p>
          <w:p w:rsidR="009767F1" w:rsidRPr="00B33695" w:rsidRDefault="009767F1" w:rsidP="009767F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การประสานความร่วมมือ</w:t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กับผู้ปกครอง ภาคีเครือข่าย และหรือสถานประกอบการ เพื่อร่วมกันแก้ไขปัญหาและ</w:t>
            </w:r>
            <w:r w:rsidRPr="00B33695">
              <w:rPr>
                <w:rFonts w:ascii="TH SarabunPSK" w:hAnsi="TH SarabunPSK" w:cs="TH SarabunPSK"/>
                <w:sz w:val="32"/>
                <w:szCs w:val="32"/>
                <w:cs/>
              </w:rPr>
              <w:t>พัฒนาผู้เรียน และ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</w:t>
            </w:r>
            <w:r w:rsidR="00F70D5D" w:rsidRPr="00B336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</w:t>
            </w:r>
            <w:r w:rsidRPr="00B33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บบอย่างที่ดี</w:t>
            </w:r>
          </w:p>
          <w:p w:rsidR="009767F1" w:rsidRDefault="009767F1" w:rsidP="0023015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P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9767F1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E5B5A" w:rsidRPr="00ED5D67" w:rsidRDefault="008E5B5A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9767F1" w:rsidRDefault="009767F1" w:rsidP="009767F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E5B5A" w:rsidRDefault="008E5B5A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767F1" w:rsidRPr="00056D30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67F1" w:rsidTr="00C32F0D">
        <w:tc>
          <w:tcPr>
            <w:tcW w:w="3090" w:type="dxa"/>
          </w:tcPr>
          <w:p w:rsidR="009767F1" w:rsidRPr="003366BC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9767F1" w:rsidRPr="009B4424" w:rsidRDefault="009767F1" w:rsidP="00D5201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การพัฒนาตนเองอย่างเป็นระบบและต่อเนื่อง การมีส่วนร่วมในการแลกเปลี่ยนเรียนรู้ทางวิชา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และการนำความรู้ความสามารถทักษะที่ได้จากการพัฒนาตนเองและวิชาชีพมาใช้ในการพัฒนา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</w:p>
        </w:tc>
        <w:tc>
          <w:tcPr>
            <w:tcW w:w="2585" w:type="dxa"/>
          </w:tcPr>
          <w:p w:rsidR="009767F1" w:rsidRPr="0023015D" w:rsidRDefault="009767F1" w:rsidP="009767F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3.1 พัฒนาตนเองอย่างเป็นระบบและต่อเนื่อง เพื่อให้มีความรู้ ความสามารถ ทักษะ โดยเฉพาะอย่างยิ่ง การใช้ภาษาไทยและภาษาอังกฤษเพื่อการสื่อสาร และการใช้</w:t>
            </w:r>
            <w:r w:rsidRPr="006400E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เทคโนโลยีดิจิทัลเพื่อการศึกษา</w:t>
            </w:r>
            <w:r w:rsidRPr="009767F1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สมรรถนะ</w:t>
            </w:r>
            <w:r w:rsidRPr="00976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วิชาชีพครูและความรอบรู้</w:t>
            </w:r>
            <w:r w:rsidRPr="009767F1">
              <w:rPr>
                <w:rFonts w:ascii="TH SarabunPSK" w:hAnsi="TH SarabunPSK" w:cs="TH SarabunPSK"/>
                <w:sz w:val="32"/>
                <w:szCs w:val="32"/>
                <w:cs/>
              </w:rPr>
              <w:t>ในเนื้อหาวิชาและ</w:t>
            </w:r>
            <w:r w:rsidRPr="00F70D5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วิธีการสอน และ</w:t>
            </w:r>
            <w:r w:rsidRPr="0023015D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เป</w:t>
            </w:r>
            <w:r w:rsidRPr="0023015D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็</w:t>
            </w:r>
            <w:r w:rsidRPr="0023015D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น</w:t>
            </w:r>
            <w:r w:rsidRPr="0023015D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แ</w:t>
            </w:r>
            <w:r w:rsidRPr="0023015D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บบอย่าง</w:t>
            </w:r>
            <w:r w:rsidRPr="00230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ที่ด</w:t>
            </w:r>
            <w:r w:rsidRPr="002301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ี</w:t>
            </w:r>
          </w:p>
          <w:p w:rsidR="009767F1" w:rsidRDefault="009767F1" w:rsidP="0023015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00ED" w:rsidRDefault="006400ED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00ED" w:rsidRDefault="006400ED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00ED" w:rsidRDefault="006400ED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767F1" w:rsidRPr="009767F1" w:rsidRDefault="009767F1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9767F1" w:rsidRPr="00ED5D67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9767F1" w:rsidRPr="00056D30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767F1" w:rsidTr="00C32F0D">
        <w:tc>
          <w:tcPr>
            <w:tcW w:w="3090" w:type="dxa"/>
          </w:tcPr>
          <w:p w:rsidR="009767F1" w:rsidRPr="009B4424" w:rsidRDefault="009767F1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9767F1" w:rsidRPr="0023015D" w:rsidRDefault="001579B6" w:rsidP="009767F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579B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1579B6">
              <w:rPr>
                <w:rFonts w:ascii="TH SarabunPSK" w:hAnsi="TH SarabunPSK" w:cs="TH SarabunPSK"/>
                <w:sz w:val="32"/>
                <w:szCs w:val="32"/>
                <w:cs/>
              </w:rPr>
              <w:t>.2 มีส่วนร่วม และเป็นผู้นำในการแลกเปลี่ยนเรียนรู้ทางวิชาชีพ เพื่อแก้ไขปัญหาและสร้างนวัตกรรมเพื่อพัฒนา</w:t>
            </w:r>
            <w:r w:rsidRPr="0023015D">
              <w:rPr>
                <w:rFonts w:ascii="TH SarabunPSK" w:hAnsi="TH SarabunPSK" w:cs="TH SarabunPSK"/>
                <w:w w:val="109"/>
                <w:sz w:val="32"/>
                <w:szCs w:val="32"/>
                <w:cs/>
              </w:rPr>
              <w:t>การจัดการเรียนรู้และ</w:t>
            </w:r>
            <w:r w:rsidRPr="00230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2301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230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C00D32" w:rsidRDefault="00C00D32" w:rsidP="0023015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70D5D" w:rsidRDefault="00F70D5D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70D5D" w:rsidRDefault="00F70D5D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E5B5A" w:rsidRDefault="008E5B5A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00ED" w:rsidRDefault="006400ED" w:rsidP="00C00D3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Default="00C00D32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C00D32" w:rsidRPr="001579B6" w:rsidRDefault="00C00D32" w:rsidP="009767F1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6" w:type="dxa"/>
          </w:tcPr>
          <w:p w:rsidR="009767F1" w:rsidRPr="00ED5D67" w:rsidRDefault="009767F1" w:rsidP="00C00D3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9767F1" w:rsidRPr="00056D30" w:rsidRDefault="009767F1" w:rsidP="00C00D3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0D32" w:rsidTr="00C32F0D">
        <w:tc>
          <w:tcPr>
            <w:tcW w:w="3090" w:type="dxa"/>
          </w:tcPr>
          <w:p w:rsidR="00C00D32" w:rsidRPr="009B4424" w:rsidRDefault="00C00D32" w:rsidP="009767F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5" w:type="dxa"/>
          </w:tcPr>
          <w:p w:rsidR="00C00D32" w:rsidRPr="0023015D" w:rsidRDefault="00C00D32" w:rsidP="00C00D3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0D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3.3 </w:t>
            </w:r>
            <w:r w:rsidRPr="006400E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นำความรู้ </w:t>
            </w:r>
            <w:r w:rsidRPr="006400E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ความ </w:t>
            </w:r>
            <w:r w:rsidRPr="006400E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</w:t>
            </w:r>
            <w:r w:rsidRPr="00C00D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ทักษะที่ได้จากการพัฒนาตนเองและวิชาชีพมาใช้ในการพัฒนาการจัดการเรียนรู้ การพัฒนาคุณภาพผู้เรียน รวมถึงการพัฒนานวัตกรรมการจัดการเรียนรู้ที่มีผลต่อ</w:t>
            </w:r>
            <w:r w:rsidRPr="00F70D5D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คุณภาพผู้เรียน และ</w:t>
            </w:r>
            <w:r w:rsidRPr="00230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2301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2301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</w:p>
          <w:p w:rsidR="00C00D32" w:rsidRDefault="00C00D32" w:rsidP="0023015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70D5D" w:rsidRDefault="00F70D5D" w:rsidP="00F70D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D32" w:rsidRPr="00C00D32" w:rsidRDefault="00C00D32" w:rsidP="00C00D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C00D32" w:rsidRPr="00ED5D67" w:rsidRDefault="00C00D32" w:rsidP="00C00D3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6" w:type="dxa"/>
          </w:tcPr>
          <w:p w:rsidR="00C00D32" w:rsidRPr="00056D30" w:rsidRDefault="00C00D32" w:rsidP="00C00D3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204707" w:rsidRDefault="00204707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F70D5D" w:rsidRDefault="00F70D5D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381EEB" w:rsidRPr="0073208F" w:rsidRDefault="00381EEB" w:rsidP="00381EEB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>
        <w:rPr>
          <w:rFonts w:ascii="TH SarabunPSK" w:hAnsi="TH SarabunPSK" w:cs="TH SarabunPSK"/>
          <w:sz w:val="32"/>
          <w:szCs w:val="32"/>
        </w:rPr>
        <w:t>PA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381EEB" w:rsidRPr="00675076" w:rsidRDefault="00381EEB" w:rsidP="00381EE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Pr="00675076">
        <w:rPr>
          <w:rFonts w:ascii="TH SarabunPSK" w:hAnsi="TH SarabunPSK" w:cs="TH SarabunPSK"/>
          <w:sz w:val="32"/>
          <w:szCs w:val="32"/>
        </w:rPr>
        <w:t>Tasks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Pr="00675076">
        <w:rPr>
          <w:rFonts w:ascii="TH SarabunPSK" w:hAnsi="TH SarabunPSK" w:cs="TH SarabunPSK"/>
          <w:sz w:val="32"/>
          <w:szCs w:val="32"/>
        </w:rPr>
        <w:t>PA2</w:t>
      </w:r>
    </w:p>
    <w:p w:rsidR="00381EEB" w:rsidRDefault="00381EEB" w:rsidP="00381EE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Pr="00675076">
        <w:rPr>
          <w:rFonts w:ascii="TH SarabunPSK" w:hAnsi="TH SarabunPSK" w:cs="TH SarabunPSK"/>
          <w:sz w:val="32"/>
          <w:szCs w:val="32"/>
        </w:rPr>
        <w:t>PA1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>Outcomes</w:t>
      </w:r>
      <w:r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Pr="00675076">
        <w:rPr>
          <w:rFonts w:ascii="TH SarabunPSK" w:hAnsi="TH SarabunPSK" w:cs="TH SarabunPSK"/>
          <w:sz w:val="32"/>
          <w:szCs w:val="32"/>
        </w:rPr>
        <w:t>Indicators</w:t>
      </w:r>
      <w:r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Pr="00675076">
        <w:rPr>
          <w:rFonts w:ascii="TH SarabunPSK" w:hAnsi="TH SarabunPSK" w:cs="TH SarabunPSK"/>
          <w:sz w:val="32"/>
          <w:szCs w:val="32"/>
        </w:rPr>
        <w:t>PA2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082C7B" w:rsidRDefault="00082C7B" w:rsidP="00381EEB">
      <w:pPr>
        <w:tabs>
          <w:tab w:val="left" w:pos="1134"/>
        </w:tabs>
        <w:ind w:firstLine="720"/>
        <w:jc w:val="both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82C7B" w:rsidRDefault="00082C7B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E50F5" w:rsidRDefault="007E50F5" w:rsidP="00082C7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7E50F5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7E50F5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E50F5"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710BCC" w:rsidRPr="007E50F5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7E50F5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ของวิทยฐานะ</w:t>
      </w:r>
      <w:r w:rsidR="00710BCC" w:rsidRPr="007E50F5">
        <w:rPr>
          <w:rFonts w:ascii="TH SarabunPSK" w:hAnsi="TH SarabunPSK" w:cs="TH SarabunPSK"/>
          <w:sz w:val="32"/>
          <w:szCs w:val="32"/>
          <w:cs/>
        </w:rPr>
        <w:br/>
      </w:r>
      <w:r w:rsidR="00BD5EC5" w:rsidRPr="007E50F5">
        <w:rPr>
          <w:rFonts w:ascii="TH SarabunPSK" w:hAnsi="TH SarabunPSK" w:cs="TH SarabunPSK" w:hint="cs"/>
          <w:sz w:val="32"/>
          <w:szCs w:val="32"/>
          <w:cs/>
        </w:rPr>
        <w:t>ชำนาญการ</w:t>
      </w:r>
      <w:r w:rsidR="00710BCC" w:rsidRPr="007E50F5">
        <w:rPr>
          <w:rFonts w:ascii="TH SarabunPSK" w:hAnsi="TH SarabunPSK" w:cs="TH SarabunPSK" w:hint="cs"/>
          <w:sz w:val="32"/>
          <w:szCs w:val="32"/>
          <w:cs/>
        </w:rPr>
        <w:t xml:space="preserve">พิเศษ </w:t>
      </w:r>
      <w:r w:rsidR="00D44BDA" w:rsidRPr="007E50F5">
        <w:rPr>
          <w:rFonts w:ascii="TH SarabunPSK" w:hAnsi="TH SarabunPSK" w:cs="TH SarabunPSK"/>
          <w:sz w:val="32"/>
          <w:szCs w:val="32"/>
          <w:cs/>
        </w:rPr>
        <w:t>คือ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การริเริ่ม พัฒนา</w:t>
      </w:r>
      <w:r w:rsidRPr="007E50F5">
        <w:rPr>
          <w:rFonts w:ascii="TH SarabunPSK" w:hAnsi="TH SarabunPSK" w:cs="TH SarabunPSK"/>
          <w:sz w:val="32"/>
          <w:szCs w:val="32"/>
          <w:cs/>
        </w:rPr>
        <w:t>การจัดการเรียนรู้และพัฒนาคุณภาพการเรียนรู้ของผู</w:t>
      </w:r>
      <w:r w:rsidR="00D44BDA" w:rsidRPr="007E50F5">
        <w:rPr>
          <w:rFonts w:ascii="TH SarabunPSK" w:hAnsi="TH SarabunPSK" w:cs="TH SarabunPSK" w:hint="cs"/>
          <w:sz w:val="32"/>
          <w:szCs w:val="32"/>
          <w:cs/>
        </w:rPr>
        <w:t>้เรียน</w:t>
      </w:r>
      <w:r w:rsidRPr="007E50F5">
        <w:rPr>
          <w:rFonts w:ascii="TH SarabunPSK" w:hAnsi="TH SarabunPSK" w:cs="TH SarabunPSK"/>
          <w:sz w:val="32"/>
          <w:szCs w:val="32"/>
          <w:cs/>
        </w:rPr>
        <w:t>ให</w:t>
      </w:r>
      <w:r w:rsidR="00D44BDA" w:rsidRPr="007E50F5">
        <w:rPr>
          <w:rFonts w:ascii="TH SarabunPSK" w:hAnsi="TH SarabunPSK" w:cs="TH SarabunPSK" w:hint="cs"/>
          <w:sz w:val="32"/>
          <w:szCs w:val="32"/>
          <w:cs/>
        </w:rPr>
        <w:t>้</w:t>
      </w:r>
      <w:r w:rsidRPr="007E50F5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(ทั้งนี้ประเด็นท้าทายอาจจะแสดงให้เห็นถึงระดับการปฏิบัติที่คาดหวัง</w:t>
      </w:r>
      <w:r w:rsidR="00030285" w:rsidRPr="007E50F5">
        <w:rPr>
          <w:rFonts w:ascii="TH SarabunPSK" w:hAnsi="TH SarabunPSK" w:cs="TH SarabunPSK" w:hint="cs"/>
          <w:sz w:val="32"/>
          <w:szCs w:val="32"/>
          <w:cs/>
        </w:rPr>
        <w:t>ในวิทยฐานะที่</w:t>
      </w:r>
      <w:r w:rsidRPr="007E50F5">
        <w:rPr>
          <w:rFonts w:ascii="TH SarabunPSK" w:hAnsi="TH SarabunPSK" w:cs="TH SarabunPSK"/>
          <w:sz w:val="32"/>
          <w:szCs w:val="32"/>
          <w:cs/>
        </w:rPr>
        <w:t>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392" w:rsidRDefault="003E2392" w:rsidP="00193D11">
      <w:r>
        <w:separator/>
      </w:r>
    </w:p>
  </w:endnote>
  <w:endnote w:type="continuationSeparator" w:id="1">
    <w:p w:rsidR="003E2392" w:rsidRDefault="003E2392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392" w:rsidRDefault="003E2392" w:rsidP="00193D11">
      <w:r>
        <w:separator/>
      </w:r>
    </w:p>
  </w:footnote>
  <w:footnote w:type="continuationSeparator" w:id="1">
    <w:p w:rsidR="003E2392" w:rsidRDefault="003E2392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91070D" w:rsidRPr="007E2AFB" w:rsidRDefault="00006489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91070D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91070D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91070D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3015D" w:rsidRPr="0023015D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18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91070D" w:rsidRDefault="009107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06489"/>
    <w:rsid w:val="00030285"/>
    <w:rsid w:val="000350DF"/>
    <w:rsid w:val="00042396"/>
    <w:rsid w:val="00042E40"/>
    <w:rsid w:val="00056D30"/>
    <w:rsid w:val="00062BA4"/>
    <w:rsid w:val="00082C7B"/>
    <w:rsid w:val="00083820"/>
    <w:rsid w:val="00097AB0"/>
    <w:rsid w:val="000B67D3"/>
    <w:rsid w:val="00114F67"/>
    <w:rsid w:val="0012740A"/>
    <w:rsid w:val="00132FF7"/>
    <w:rsid w:val="001554A5"/>
    <w:rsid w:val="001579B6"/>
    <w:rsid w:val="001615A7"/>
    <w:rsid w:val="00171CDC"/>
    <w:rsid w:val="00193D11"/>
    <w:rsid w:val="001B5DFB"/>
    <w:rsid w:val="001C388A"/>
    <w:rsid w:val="001D409F"/>
    <w:rsid w:val="001E5E39"/>
    <w:rsid w:val="00204707"/>
    <w:rsid w:val="0023015D"/>
    <w:rsid w:val="002764E6"/>
    <w:rsid w:val="0029473D"/>
    <w:rsid w:val="002A60AB"/>
    <w:rsid w:val="002E2AA5"/>
    <w:rsid w:val="0031500C"/>
    <w:rsid w:val="00325ED5"/>
    <w:rsid w:val="003308AB"/>
    <w:rsid w:val="003366BC"/>
    <w:rsid w:val="003438BF"/>
    <w:rsid w:val="003570D3"/>
    <w:rsid w:val="00381EEB"/>
    <w:rsid w:val="0039760E"/>
    <w:rsid w:val="003B2571"/>
    <w:rsid w:val="003E2392"/>
    <w:rsid w:val="00411548"/>
    <w:rsid w:val="00445F3D"/>
    <w:rsid w:val="004537E5"/>
    <w:rsid w:val="004616FB"/>
    <w:rsid w:val="004A038D"/>
    <w:rsid w:val="004A40B4"/>
    <w:rsid w:val="004E1A6F"/>
    <w:rsid w:val="00504439"/>
    <w:rsid w:val="005238C6"/>
    <w:rsid w:val="005246B6"/>
    <w:rsid w:val="005271F2"/>
    <w:rsid w:val="00555932"/>
    <w:rsid w:val="005957A4"/>
    <w:rsid w:val="0059661C"/>
    <w:rsid w:val="005A69B6"/>
    <w:rsid w:val="005D4C71"/>
    <w:rsid w:val="005E182E"/>
    <w:rsid w:val="00602FE0"/>
    <w:rsid w:val="00621713"/>
    <w:rsid w:val="00626E98"/>
    <w:rsid w:val="006400ED"/>
    <w:rsid w:val="006426DE"/>
    <w:rsid w:val="006C450C"/>
    <w:rsid w:val="00710BCC"/>
    <w:rsid w:val="0073208F"/>
    <w:rsid w:val="00745831"/>
    <w:rsid w:val="007538B1"/>
    <w:rsid w:val="007A44A9"/>
    <w:rsid w:val="007B6163"/>
    <w:rsid w:val="007E2AFB"/>
    <w:rsid w:val="007E50F5"/>
    <w:rsid w:val="008163E1"/>
    <w:rsid w:val="008438E7"/>
    <w:rsid w:val="00845F6F"/>
    <w:rsid w:val="00865673"/>
    <w:rsid w:val="00897686"/>
    <w:rsid w:val="008C16D5"/>
    <w:rsid w:val="008C4967"/>
    <w:rsid w:val="008E5B5A"/>
    <w:rsid w:val="0091070D"/>
    <w:rsid w:val="0091601A"/>
    <w:rsid w:val="009219C9"/>
    <w:rsid w:val="00943987"/>
    <w:rsid w:val="009767F1"/>
    <w:rsid w:val="009B4424"/>
    <w:rsid w:val="009E3013"/>
    <w:rsid w:val="009F09BB"/>
    <w:rsid w:val="00A11933"/>
    <w:rsid w:val="00A221C7"/>
    <w:rsid w:val="00AC777B"/>
    <w:rsid w:val="00AD13B1"/>
    <w:rsid w:val="00AE6475"/>
    <w:rsid w:val="00AF2616"/>
    <w:rsid w:val="00AF3842"/>
    <w:rsid w:val="00B23758"/>
    <w:rsid w:val="00B33695"/>
    <w:rsid w:val="00BD5EC5"/>
    <w:rsid w:val="00BE7E53"/>
    <w:rsid w:val="00C00D32"/>
    <w:rsid w:val="00C03506"/>
    <w:rsid w:val="00C11866"/>
    <w:rsid w:val="00C16C16"/>
    <w:rsid w:val="00C2167D"/>
    <w:rsid w:val="00C32F0D"/>
    <w:rsid w:val="00C33403"/>
    <w:rsid w:val="00C73CE4"/>
    <w:rsid w:val="00CA39B9"/>
    <w:rsid w:val="00CB28F1"/>
    <w:rsid w:val="00CE7E98"/>
    <w:rsid w:val="00CF2D04"/>
    <w:rsid w:val="00D44BDA"/>
    <w:rsid w:val="00D45EFD"/>
    <w:rsid w:val="00D5201B"/>
    <w:rsid w:val="00DB21E5"/>
    <w:rsid w:val="00DB45BB"/>
    <w:rsid w:val="00DD537F"/>
    <w:rsid w:val="00DE5321"/>
    <w:rsid w:val="00E017E9"/>
    <w:rsid w:val="00E06F2D"/>
    <w:rsid w:val="00E34B0A"/>
    <w:rsid w:val="00E433B0"/>
    <w:rsid w:val="00E80A88"/>
    <w:rsid w:val="00E9022F"/>
    <w:rsid w:val="00ED5D67"/>
    <w:rsid w:val="00EF40D2"/>
    <w:rsid w:val="00F11548"/>
    <w:rsid w:val="00F3117F"/>
    <w:rsid w:val="00F70D5D"/>
    <w:rsid w:val="00F82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45831"/>
    <w:rPr>
      <w:rFonts w:ascii="Tahoma" w:hAnsi="Tahoma" w:cs="Angsana New"/>
      <w:sz w:val="16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45831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710DB-FD32-412F-9BA9-2029A7D0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cp:lastPrinted>2021-11-01T05:14:00Z</cp:lastPrinted>
  <dcterms:created xsi:type="dcterms:W3CDTF">2021-11-21T08:23:00Z</dcterms:created>
  <dcterms:modified xsi:type="dcterms:W3CDTF">2021-11-21T08:23:00Z</dcterms:modified>
</cp:coreProperties>
</file>